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E6" w:rsidRPr="00C131E6" w:rsidRDefault="0025797A" w:rsidP="00051B73">
      <w:pPr>
        <w:jc w:val="center"/>
      </w:pPr>
      <w:r w:rsidRPr="0025797A">
        <w:drawing>
          <wp:anchor distT="0" distB="0" distL="114300" distR="114300" simplePos="0" relativeHeight="251658240" behindDoc="1" locked="0" layoutInCell="1" allowOverlap="1" wp14:anchorId="4A524806" wp14:editId="51A1E41F">
            <wp:simplePos x="0" y="0"/>
            <wp:positionH relativeFrom="column">
              <wp:posOffset>-611505</wp:posOffset>
            </wp:positionH>
            <wp:positionV relativeFrom="paragraph">
              <wp:posOffset>-559435</wp:posOffset>
            </wp:positionV>
            <wp:extent cx="7757508" cy="10712450"/>
            <wp:effectExtent l="0" t="0" r="0" b="0"/>
            <wp:wrapNone/>
            <wp:docPr id="3" name="Рисунок 3" descr="https://catherineasquithgallery.com/uploads/posts/2021-03/1614808722_72-p-fon-dlya-teksta-detskii-sad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atherineasquithgallery.com/uploads/posts/2021-03/1614808722_72-p-fon-dlya-teksta-detskii-sad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16" cy="10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E6" w:rsidRPr="00C131E6">
        <w:rPr>
          <w:b/>
          <w:bCs/>
          <w:i/>
          <w:iCs/>
        </w:rPr>
        <w:t>Консультация для родителей</w:t>
      </w:r>
    </w:p>
    <w:p w:rsidR="00C131E6" w:rsidRPr="00C131E6" w:rsidRDefault="00C131E6" w:rsidP="00051B73">
      <w:pPr>
        <w:jc w:val="center"/>
      </w:pPr>
      <w:r w:rsidRPr="00C131E6">
        <w:rPr>
          <w:b/>
          <w:bCs/>
          <w:i/>
          <w:iCs/>
        </w:rPr>
        <w:t>«Игры с ребенком летом»</w:t>
      </w:r>
    </w:p>
    <w:p w:rsidR="00C131E6" w:rsidRPr="00C131E6" w:rsidRDefault="00C131E6" w:rsidP="00C131E6">
      <w:r w:rsidRPr="00C131E6">
        <w:rPr>
          <w:b/>
          <w:bCs/>
        </w:rPr>
        <w:t> </w:t>
      </w:r>
      <w:r w:rsidRPr="00C131E6">
        <w:t>Игры</w:t>
      </w:r>
      <w:r w:rsidR="00E0732A">
        <w:t xml:space="preserve"> с родителями – это важная</w:t>
      </w:r>
      <w:r w:rsidRPr="00C131E6">
        <w:t xml:space="preserve"> часть </w:t>
      </w:r>
      <w:r w:rsidR="00051B73">
        <w:t>развития детей.</w:t>
      </w:r>
      <w:r w:rsidRPr="00C131E6">
        <w:t xml:space="preserve"> Совместные игры </w:t>
      </w:r>
      <w:r w:rsidR="00E0732A">
        <w:t>сближают родителей и детей. Р</w:t>
      </w:r>
      <w:r w:rsidRPr="00C131E6">
        <w:t>ебенок придет в восторг, когда увидит серьезного папу, весело играю</w:t>
      </w:r>
      <w:r w:rsidR="00E0732A">
        <w:t xml:space="preserve">щего в мяч. </w:t>
      </w:r>
    </w:p>
    <w:p w:rsidR="00C131E6" w:rsidRPr="00C131E6" w:rsidRDefault="00C131E6" w:rsidP="00C131E6">
      <w:r w:rsidRPr="00C131E6"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C131E6" w:rsidRPr="00C131E6" w:rsidRDefault="00C131E6" w:rsidP="00C131E6">
      <w:r w:rsidRPr="00C131E6">
        <w:t xml:space="preserve"> Выбирайте те игры, которые доступны вашему </w:t>
      </w:r>
      <w:r w:rsidR="00051B73">
        <w:t>ребенку. У</w:t>
      </w:r>
      <w:r w:rsidRPr="00C131E6">
        <w:t xml:space="preserve"> детей быстро пропадет увлечение, если они не испытывают радость победы. Вспомните игры, в которые вы играли в детстве, научите этим и</w:t>
      </w:r>
      <w:r w:rsidR="00051B73">
        <w:t>грам своего ребенка.</w:t>
      </w:r>
      <w:r w:rsidRPr="00C131E6">
        <w:t xml:space="preserve"> Попросите ребенка познакомить вас с играми, в которые он играет в детском саду со с</w:t>
      </w:r>
      <w:r w:rsidR="00051B73">
        <w:t>воими сверстниками. И</w:t>
      </w:r>
      <w:r w:rsidRPr="00C131E6">
        <w:t>гры способствуют улучшению взаимоотношений в семье, сближают детей и родителей. П</w:t>
      </w:r>
      <w:r w:rsidR="00E0732A">
        <w:t>редлагаем вам следующие</w:t>
      </w:r>
      <w:r w:rsidRPr="00C131E6">
        <w:t xml:space="preserve"> игр</w:t>
      </w:r>
      <w:r w:rsidR="00E0732A">
        <w:t>ы</w:t>
      </w:r>
      <w:r w:rsidRPr="00C131E6">
        <w:t>, которые вы можете использовать с детьми во время летнего отдыха.</w:t>
      </w:r>
    </w:p>
    <w:p w:rsidR="00C131E6" w:rsidRPr="00C131E6" w:rsidRDefault="00C131E6" w:rsidP="00C131E6">
      <w:r w:rsidRPr="00C131E6">
        <w:rPr>
          <w:b/>
          <w:bCs/>
        </w:rPr>
        <w:t>Игры с мячом</w:t>
      </w:r>
    </w:p>
    <w:p w:rsidR="00C131E6" w:rsidRPr="00C131E6" w:rsidRDefault="00C131E6" w:rsidP="00C131E6">
      <w:r w:rsidRPr="00C131E6">
        <w:rPr>
          <w:b/>
          <w:bCs/>
        </w:rPr>
        <w:t>«Съедобное – несъедобное»</w:t>
      </w:r>
    </w:p>
    <w:p w:rsidR="00C131E6" w:rsidRPr="00C131E6" w:rsidRDefault="00C131E6" w:rsidP="00C131E6">
      <w:r w:rsidRPr="00C131E6"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C131E6" w:rsidRPr="00C131E6" w:rsidRDefault="00C131E6" w:rsidP="00C131E6">
      <w:r w:rsidRPr="00C131E6">
        <w:rPr>
          <w:b/>
          <w:bCs/>
        </w:rPr>
        <w:t>«Назови животное»</w:t>
      </w:r>
    </w:p>
    <w:p w:rsidR="00C131E6" w:rsidRPr="00C131E6" w:rsidRDefault="00C131E6" w:rsidP="00C131E6">
      <w:r w:rsidRPr="00C131E6"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C131E6" w:rsidRPr="00C131E6" w:rsidRDefault="00C131E6" w:rsidP="00C131E6">
      <w:r w:rsidRPr="00C131E6">
        <w:rPr>
          <w:b/>
          <w:bCs/>
        </w:rPr>
        <w:t>«Догони мяч»</w:t>
      </w:r>
    </w:p>
    <w:p w:rsidR="00C131E6" w:rsidRPr="00C131E6" w:rsidRDefault="00C131E6" w:rsidP="00C131E6">
      <w:r w:rsidRPr="00C131E6"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C131E6" w:rsidRPr="00C131E6" w:rsidRDefault="00C131E6" w:rsidP="00C131E6">
      <w:r w:rsidRPr="00C131E6">
        <w:rPr>
          <w:b/>
          <w:bCs/>
        </w:rPr>
        <w:t>«Проскачи с мячом» </w:t>
      </w:r>
      <w:r w:rsidRPr="00C131E6">
        <w:t>(игра-эстафета)</w:t>
      </w:r>
    </w:p>
    <w:p w:rsidR="00C131E6" w:rsidRPr="00C131E6" w:rsidRDefault="00C131E6" w:rsidP="00C131E6">
      <w:r w:rsidRPr="00C131E6"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C131E6" w:rsidRPr="00C131E6" w:rsidRDefault="00C131E6" w:rsidP="00C131E6">
      <w:r w:rsidRPr="00C131E6">
        <w:rPr>
          <w:b/>
          <w:bCs/>
        </w:rPr>
        <w:t>«Вышибалы»</w:t>
      </w:r>
    </w:p>
    <w:p w:rsidR="00051B73" w:rsidRDefault="00C131E6" w:rsidP="00C131E6">
      <w:r w:rsidRPr="00C131E6"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C131E6" w:rsidRPr="00C131E6" w:rsidRDefault="00C131E6" w:rsidP="00C131E6">
      <w:r w:rsidRPr="00C131E6"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C131E6" w:rsidRPr="00C131E6" w:rsidRDefault="00C131E6" w:rsidP="00C131E6">
      <w:r w:rsidRPr="00C131E6">
        <w:t>Вспомните игры</w:t>
      </w:r>
      <w:r w:rsidR="00051B73">
        <w:t>,</w:t>
      </w:r>
      <w:r w:rsidRPr="00C131E6"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C131E6" w:rsidRPr="00C131E6" w:rsidRDefault="00C131E6" w:rsidP="00C131E6">
      <w:r w:rsidRPr="00C131E6">
        <w:t>Желаем вам хорошего семейного отдыха!</w:t>
      </w:r>
    </w:p>
    <w:p w:rsidR="00742C92" w:rsidRDefault="00742C92"/>
    <w:p w:rsidR="0025797A" w:rsidRDefault="0025797A" w:rsidP="0025797A">
      <w:pPr>
        <w:rPr>
          <w:b/>
          <w:bCs/>
          <w:i/>
          <w:iCs/>
        </w:rPr>
      </w:pPr>
      <w:bookmarkStart w:id="0" w:name="_GoBack"/>
      <w:r w:rsidRPr="0025797A">
        <w:rPr>
          <w:b/>
          <w:bCs/>
          <w:i/>
          <w:iCs/>
        </w:rPr>
        <w:lastRenderedPageBreak/>
        <w:drawing>
          <wp:anchor distT="0" distB="0" distL="114300" distR="114300" simplePos="0" relativeHeight="251659264" behindDoc="1" locked="0" layoutInCell="1" allowOverlap="1" wp14:anchorId="0EFED259" wp14:editId="60D8620B">
            <wp:simplePos x="0" y="0"/>
            <wp:positionH relativeFrom="column">
              <wp:posOffset>-662305</wp:posOffset>
            </wp:positionH>
            <wp:positionV relativeFrom="paragraph">
              <wp:posOffset>-534035</wp:posOffset>
            </wp:positionV>
            <wp:extent cx="7582535" cy="10699750"/>
            <wp:effectExtent l="0" t="0" r="0" b="6350"/>
            <wp:wrapNone/>
            <wp:docPr id="7" name="Рисунок 7" descr="https://catherineasquithgallery.com/uploads/posts/2021-03/1614808722_72-p-fon-dlya-teksta-detskii-sad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atherineasquithgallery.com/uploads/posts/2021-03/1614808722_72-p-fon-dlya-teksta-detskii-sad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43" cy="107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i/>
          <w:iCs/>
        </w:rPr>
        <w:t xml:space="preserve">                                                                        </w:t>
      </w:r>
    </w:p>
    <w:p w:rsidR="0025797A" w:rsidRDefault="0025797A" w:rsidP="0025797A">
      <w:pPr>
        <w:rPr>
          <w:b/>
          <w:bCs/>
          <w:i/>
          <w:iCs/>
        </w:rPr>
      </w:pPr>
    </w:p>
    <w:p w:rsidR="0025797A" w:rsidRDefault="0025797A" w:rsidP="0025797A">
      <w:pPr>
        <w:rPr>
          <w:b/>
          <w:bCs/>
          <w:i/>
          <w:iCs/>
        </w:rPr>
      </w:pPr>
    </w:p>
    <w:p w:rsidR="0025797A" w:rsidRDefault="0025797A" w:rsidP="0025797A">
      <w:pPr>
        <w:rPr>
          <w:b/>
          <w:bCs/>
          <w:i/>
          <w:iCs/>
        </w:rPr>
      </w:pPr>
    </w:p>
    <w:p w:rsidR="0025797A" w:rsidRDefault="0025797A" w:rsidP="0025797A">
      <w:pPr>
        <w:rPr>
          <w:b/>
          <w:bCs/>
          <w:i/>
          <w:iCs/>
        </w:rPr>
      </w:pPr>
    </w:p>
    <w:p w:rsidR="0025797A" w:rsidRDefault="0025797A" w:rsidP="0025797A">
      <w:pPr>
        <w:rPr>
          <w:b/>
          <w:bCs/>
          <w:i/>
          <w:iCs/>
        </w:rPr>
      </w:pPr>
    </w:p>
    <w:p w:rsidR="0025797A" w:rsidRDefault="0025797A" w:rsidP="0025797A">
      <w:pPr>
        <w:rPr>
          <w:b/>
          <w:bCs/>
          <w:i/>
          <w:iCs/>
        </w:rPr>
      </w:pPr>
    </w:p>
    <w:p w:rsidR="00E0732A" w:rsidRPr="0025797A" w:rsidRDefault="0025797A" w:rsidP="0025797A">
      <w:r>
        <w:rPr>
          <w:b/>
          <w:bCs/>
          <w:i/>
          <w:iCs/>
        </w:rPr>
        <w:t xml:space="preserve">                                                                      </w:t>
      </w:r>
      <w:r w:rsidR="00E0732A" w:rsidRPr="00E0732A">
        <w:rPr>
          <w:b/>
          <w:bCs/>
          <w:i/>
          <w:iCs/>
        </w:rPr>
        <w:t>Консультация для родителей</w:t>
      </w:r>
    </w:p>
    <w:p w:rsidR="00E0732A" w:rsidRPr="00E0732A" w:rsidRDefault="00E0732A" w:rsidP="00E0732A">
      <w:pPr>
        <w:jc w:val="center"/>
      </w:pPr>
      <w:r w:rsidRPr="00E0732A">
        <w:rPr>
          <w:b/>
          <w:bCs/>
          <w:i/>
          <w:iCs/>
        </w:rPr>
        <w:t>«Солнце доброе и злое»</w:t>
      </w:r>
    </w:p>
    <w:p w:rsidR="00E0732A" w:rsidRPr="00E0732A" w:rsidRDefault="00E0732A" w:rsidP="00E0732A">
      <w:r w:rsidRPr="00E0732A"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E0732A" w:rsidRPr="00E0732A" w:rsidRDefault="00E0732A" w:rsidP="00E0732A">
      <w:r w:rsidRPr="00E0732A">
        <w:t>Как защитить ребенка от солнечного ожога и теплового удара:</w:t>
      </w:r>
      <w:r w:rsidRPr="00E0732A">
        <w:br/>
        <w:t>• Выходя на улицу, обязательно надевайте малышу панамку.</w:t>
      </w:r>
    </w:p>
    <w:p w:rsidR="00E0732A" w:rsidRPr="00E0732A" w:rsidRDefault="00E0732A" w:rsidP="00E0732A">
      <w:r w:rsidRPr="00E0732A"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:rsidR="00E0732A" w:rsidRPr="00E0732A" w:rsidRDefault="00E0732A" w:rsidP="00E0732A">
      <w:r w:rsidRPr="00E0732A">
        <w:t>• Для детей старше 6 месяцев необходим крем от загара, с фактором защиты не менее 15 единиц.</w:t>
      </w:r>
    </w:p>
    <w:p w:rsidR="00E0732A" w:rsidRPr="00E0732A" w:rsidRDefault="00E0732A" w:rsidP="00E0732A">
      <w:r w:rsidRPr="00E0732A"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E0732A" w:rsidRPr="00E0732A" w:rsidRDefault="00E0732A" w:rsidP="00E0732A">
      <w:r w:rsidRPr="00E0732A">
        <w:t>• В период с 10.00 до 15.00, на который приходится пик активности ультрафиолетовых лучей А и В, лучше вообще не загорать, а посидеть в тени.</w:t>
      </w:r>
      <w:r w:rsidRPr="00E0732A">
        <w:br/>
        <w:t>• Даже если ребенок не обгорел в первые 5 дней, срок пребывания на открытом солнце не должен превышать 30 минут.</w:t>
      </w:r>
    </w:p>
    <w:p w:rsidR="00E0732A" w:rsidRPr="00E0732A" w:rsidRDefault="00E0732A" w:rsidP="00E0732A">
      <w:r w:rsidRPr="00E0732A">
        <w:t>• Ребенок периодически должен охлаждаться в тени - под зонтиком, тентом или под деревьями.</w:t>
      </w:r>
    </w:p>
    <w:p w:rsidR="00E0732A" w:rsidRPr="00E0732A" w:rsidRDefault="00E0732A" w:rsidP="00E0732A">
      <w:r w:rsidRPr="00E0732A">
        <w:t>• Одевайте малыша в легкую хлопчатобумажную одежду.</w:t>
      </w:r>
    </w:p>
    <w:p w:rsidR="00E0732A" w:rsidRPr="00E0732A" w:rsidRDefault="00E0732A" w:rsidP="00E0732A">
      <w:r w:rsidRPr="00E0732A">
        <w:t>• На жаре дети должны много пить.</w:t>
      </w:r>
    </w:p>
    <w:p w:rsidR="00E0732A" w:rsidRPr="00E0732A" w:rsidRDefault="00E0732A" w:rsidP="00E0732A">
      <w:r w:rsidRPr="00E0732A">
        <w:t>• 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</w:p>
    <w:p w:rsidR="00E0732A" w:rsidRPr="00E0732A" w:rsidRDefault="00E0732A" w:rsidP="00E0732A">
      <w:r w:rsidRPr="00E0732A"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E0732A" w:rsidRPr="00E0732A" w:rsidRDefault="00E0732A" w:rsidP="00E0732A">
      <w:r w:rsidRPr="00E0732A"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</w:t>
      </w:r>
      <w:proofErr w:type="spellStart"/>
      <w:r w:rsidRPr="00E0732A">
        <w:t>травмпункт</w:t>
      </w:r>
      <w:proofErr w:type="spellEnd"/>
      <w:r w:rsidRPr="00E0732A"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E0732A" w:rsidRDefault="00E0732A"/>
    <w:sectPr w:rsidR="00E0732A" w:rsidSect="00051B7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E6"/>
    <w:rsid w:val="00051B73"/>
    <w:rsid w:val="002046EC"/>
    <w:rsid w:val="0025797A"/>
    <w:rsid w:val="006724C4"/>
    <w:rsid w:val="00742C92"/>
    <w:rsid w:val="00C131E6"/>
    <w:rsid w:val="00E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B6A6"/>
  <w15:chartTrackingRefBased/>
  <w15:docId w15:val="{49009225-1B30-4A4F-A06D-157A4591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2022-06-10T14:11:00Z</dcterms:created>
  <dcterms:modified xsi:type="dcterms:W3CDTF">2022-06-10T16:29:00Z</dcterms:modified>
</cp:coreProperties>
</file>