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97" w:rsidRPr="001A4897" w:rsidRDefault="001A4897" w:rsidP="001A4897">
      <w:pPr>
        <w:jc w:val="center"/>
        <w:rPr>
          <w:b/>
          <w:bCs/>
          <w:sz w:val="28"/>
          <w:szCs w:val="28"/>
        </w:rPr>
      </w:pPr>
      <w:r w:rsidRPr="001A4897">
        <w:rPr>
          <w:b/>
          <w:bCs/>
          <w:sz w:val="28"/>
          <w:szCs w:val="28"/>
        </w:rPr>
        <w:t>Посевная кампания</w:t>
      </w:r>
      <w:r>
        <w:rPr>
          <w:b/>
          <w:bCs/>
          <w:sz w:val="28"/>
          <w:szCs w:val="28"/>
        </w:rPr>
        <w:t>.</w:t>
      </w:r>
    </w:p>
    <w:p w:rsidR="001A4897" w:rsidRPr="001A4897" w:rsidRDefault="001A4897" w:rsidP="001A4897">
      <w:pPr>
        <w:rPr>
          <w:sz w:val="24"/>
          <w:szCs w:val="24"/>
        </w:rPr>
      </w:pPr>
      <w:r w:rsidRPr="001A4897">
        <w:rPr>
          <w:bCs/>
          <w:sz w:val="24"/>
          <w:szCs w:val="24"/>
        </w:rPr>
        <w:t>Огород в детском саду</w:t>
      </w:r>
      <w:r w:rsidRPr="001A4897">
        <w:rPr>
          <w:sz w:val="24"/>
          <w:szCs w:val="24"/>
        </w:rPr>
        <w:t> является одним из условий, которое необходимо для осуществления экологического воспитания детей в </w:t>
      </w:r>
      <w:r w:rsidRPr="001A4897">
        <w:rPr>
          <w:bCs/>
          <w:sz w:val="24"/>
          <w:szCs w:val="24"/>
        </w:rPr>
        <w:t>детском саду</w:t>
      </w:r>
      <w:r w:rsidRPr="001A4897">
        <w:rPr>
          <w:sz w:val="24"/>
          <w:szCs w:val="24"/>
        </w:rPr>
        <w:t>.</w:t>
      </w:r>
    </w:p>
    <w:p w:rsidR="001A4897" w:rsidRPr="001A4897" w:rsidRDefault="001A4897" w:rsidP="001A4897">
      <w:pPr>
        <w:rPr>
          <w:sz w:val="24"/>
          <w:szCs w:val="24"/>
        </w:rPr>
      </w:pPr>
      <w:r w:rsidRPr="001A4897">
        <w:rPr>
          <w:sz w:val="24"/>
          <w:szCs w:val="24"/>
        </w:rPr>
        <w:t>Для чего же нужен </w:t>
      </w:r>
      <w:r w:rsidRPr="001A4897">
        <w:rPr>
          <w:bCs/>
          <w:sz w:val="24"/>
          <w:szCs w:val="24"/>
        </w:rPr>
        <w:t>огород в детском саду</w:t>
      </w:r>
      <w:r w:rsidRPr="001A4897">
        <w:rPr>
          <w:sz w:val="24"/>
          <w:szCs w:val="24"/>
        </w:rPr>
        <w:t>?</w:t>
      </w:r>
    </w:p>
    <w:p w:rsidR="001A4897" w:rsidRPr="001A4897" w:rsidRDefault="001A4897" w:rsidP="001A4897">
      <w:pPr>
        <w:rPr>
          <w:sz w:val="24"/>
          <w:szCs w:val="24"/>
        </w:rPr>
      </w:pPr>
      <w:r w:rsidRPr="001A4897">
        <w:rPr>
          <w:bCs/>
          <w:sz w:val="24"/>
          <w:szCs w:val="24"/>
        </w:rPr>
        <w:t>Огород в детском саду нужен для того</w:t>
      </w:r>
      <w:r w:rsidRPr="001A4897">
        <w:rPr>
          <w:sz w:val="24"/>
          <w:szCs w:val="24"/>
        </w:rPr>
        <w:t>, чтобы знакомить дошкольников с природой и её сезонными изменениями.</w:t>
      </w:r>
    </w:p>
    <w:p w:rsidR="001A4897" w:rsidRPr="001A4897" w:rsidRDefault="001A4897" w:rsidP="001A4897">
      <w:pPr>
        <w:rPr>
          <w:sz w:val="24"/>
          <w:szCs w:val="24"/>
        </w:rPr>
      </w:pPr>
      <w:r w:rsidRPr="001A4897">
        <w:rPr>
          <w:sz w:val="24"/>
          <w:szCs w:val="24"/>
        </w:rPr>
        <w:t>Кроме этого, </w:t>
      </w:r>
      <w:r w:rsidRPr="001A4897">
        <w:rPr>
          <w:bCs/>
          <w:sz w:val="24"/>
          <w:szCs w:val="24"/>
        </w:rPr>
        <w:t>огород в детском саду</w:t>
      </w:r>
      <w:r w:rsidRPr="001A4897">
        <w:rPr>
          <w:sz w:val="24"/>
          <w:szCs w:val="24"/>
        </w:rPr>
        <w:t> и посильный труд детей на его территории оказывают влияние на формирование элементарных экологических представлений у дошкольников.</w:t>
      </w:r>
    </w:p>
    <w:p w:rsidR="001A4897" w:rsidRPr="001A4897" w:rsidRDefault="001A4897" w:rsidP="001A4897">
      <w:pPr>
        <w:rPr>
          <w:sz w:val="24"/>
          <w:szCs w:val="24"/>
        </w:rPr>
      </w:pPr>
      <w:r w:rsidRPr="001A4897">
        <w:rPr>
          <w:bCs/>
          <w:sz w:val="24"/>
          <w:szCs w:val="24"/>
        </w:rPr>
        <w:t>Огород в детском саду</w:t>
      </w:r>
      <w:r w:rsidRPr="001A4897">
        <w:rPr>
          <w:sz w:val="24"/>
          <w:szCs w:val="24"/>
        </w:rPr>
        <w:t> – это ещё и возможность видеть результаты своей работы. Совместный труд на </w:t>
      </w:r>
      <w:r w:rsidRPr="001A4897">
        <w:rPr>
          <w:bCs/>
          <w:sz w:val="24"/>
          <w:szCs w:val="24"/>
        </w:rPr>
        <w:t>огороде</w:t>
      </w:r>
      <w:r w:rsidRPr="001A4897">
        <w:rPr>
          <w:sz w:val="24"/>
          <w:szCs w:val="24"/>
        </w:rPr>
        <w:t> даёт возможность научиться ответственности, способствует формированию трудовых навыков и объединению </w:t>
      </w:r>
      <w:r w:rsidRPr="001A4897">
        <w:rPr>
          <w:bCs/>
          <w:sz w:val="24"/>
          <w:szCs w:val="24"/>
        </w:rPr>
        <w:t>детского коллектива</w:t>
      </w:r>
      <w:r w:rsidRPr="001A4897">
        <w:rPr>
          <w:sz w:val="24"/>
          <w:szCs w:val="24"/>
        </w:rPr>
        <w:t>.</w:t>
      </w:r>
    </w:p>
    <w:p w:rsidR="002435E6" w:rsidRDefault="001A4897">
      <w:pPr>
        <w:rPr>
          <w:sz w:val="24"/>
          <w:szCs w:val="24"/>
        </w:rPr>
      </w:pPr>
      <w:r w:rsidRPr="001A4897">
        <w:rPr>
          <w:sz w:val="24"/>
          <w:szCs w:val="24"/>
        </w:rPr>
        <w:t>Выращивание на подоконнике </w:t>
      </w:r>
      <w:r w:rsidRPr="001A4897">
        <w:rPr>
          <w:bCs/>
          <w:sz w:val="24"/>
          <w:szCs w:val="24"/>
        </w:rPr>
        <w:t>лука</w:t>
      </w:r>
      <w:r w:rsidRPr="001A4897">
        <w:rPr>
          <w:sz w:val="24"/>
          <w:szCs w:val="24"/>
        </w:rPr>
        <w:t> </w:t>
      </w:r>
      <w:r w:rsidRPr="001A4897">
        <w:rPr>
          <w:bCs/>
          <w:sz w:val="24"/>
          <w:szCs w:val="24"/>
        </w:rPr>
        <w:t>способствует</w:t>
      </w:r>
      <w:r w:rsidRPr="001A4897">
        <w:rPr>
          <w:sz w:val="24"/>
          <w:szCs w:val="24"/>
        </w:rPr>
        <w:t> развитию любознательности и наблюдательности у </w:t>
      </w:r>
      <w:r w:rsidRPr="001A4897">
        <w:rPr>
          <w:bCs/>
          <w:sz w:val="24"/>
          <w:szCs w:val="24"/>
        </w:rPr>
        <w:t>детей</w:t>
      </w:r>
      <w:r w:rsidRPr="001A4897">
        <w:rPr>
          <w:sz w:val="24"/>
          <w:szCs w:val="24"/>
        </w:rPr>
        <w:t>, это </w:t>
      </w:r>
      <w:r w:rsidRPr="001A4897">
        <w:rPr>
          <w:bCs/>
          <w:sz w:val="24"/>
          <w:szCs w:val="24"/>
        </w:rPr>
        <w:t>помогает</w:t>
      </w:r>
      <w:r w:rsidRPr="001A4897">
        <w:rPr>
          <w:sz w:val="24"/>
          <w:szCs w:val="24"/>
        </w:rPr>
        <w:t> лучше познать растительную жизнь. У </w:t>
      </w:r>
      <w:r w:rsidRPr="001A4897">
        <w:rPr>
          <w:bCs/>
          <w:sz w:val="24"/>
          <w:szCs w:val="24"/>
        </w:rPr>
        <w:t>детей</w:t>
      </w:r>
      <w:r w:rsidRPr="001A4897">
        <w:rPr>
          <w:sz w:val="24"/>
          <w:szCs w:val="24"/>
        </w:rPr>
        <w:t> возникает умение радоваться красоте выращиваемых растений, гордиться результатами своего труда.</w:t>
      </w:r>
    </w:p>
    <w:p w:rsidR="001A4897" w:rsidRPr="001A4897" w:rsidRDefault="001A4897">
      <w:pPr>
        <w:rPr>
          <w:sz w:val="24"/>
          <w:szCs w:val="24"/>
        </w:rPr>
      </w:pPr>
      <w:bookmarkStart w:id="0" w:name="_GoBack"/>
      <w:bookmarkEnd w:id="0"/>
    </w:p>
    <w:p w:rsidR="001A4897" w:rsidRDefault="001A4897">
      <w:r w:rsidRPr="001A4897">
        <w:drawing>
          <wp:inline distT="0" distB="0" distL="0" distR="0">
            <wp:extent cx="5731510" cy="4298633"/>
            <wp:effectExtent l="0" t="0" r="2540" b="6985"/>
            <wp:docPr id="1" name="Рисунок 1" descr="https://ds03.infourok.ru/uploads/ex/02c5/00034a9c-2b2061c0/1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2c5/00034a9c-2b2061c0/1/img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4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D84" w:rsidRDefault="00304D84" w:rsidP="001A4897">
      <w:pPr>
        <w:spacing w:after="0" w:line="240" w:lineRule="auto"/>
      </w:pPr>
      <w:r>
        <w:separator/>
      </w:r>
    </w:p>
  </w:endnote>
  <w:endnote w:type="continuationSeparator" w:id="0">
    <w:p w:rsidR="00304D84" w:rsidRDefault="00304D84" w:rsidP="001A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D84" w:rsidRDefault="00304D84" w:rsidP="001A4897">
      <w:pPr>
        <w:spacing w:after="0" w:line="240" w:lineRule="auto"/>
      </w:pPr>
      <w:r>
        <w:separator/>
      </w:r>
    </w:p>
  </w:footnote>
  <w:footnote w:type="continuationSeparator" w:id="0">
    <w:p w:rsidR="00304D84" w:rsidRDefault="00304D84" w:rsidP="001A4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97"/>
    <w:rsid w:val="001A4897"/>
    <w:rsid w:val="002435E6"/>
    <w:rsid w:val="00304D84"/>
    <w:rsid w:val="00A2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0C63A-786C-4862-AFE0-94FAA7C0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4897"/>
  </w:style>
  <w:style w:type="paragraph" w:styleId="a5">
    <w:name w:val="footer"/>
    <w:basedOn w:val="a"/>
    <w:link w:val="a6"/>
    <w:uiPriority w:val="99"/>
    <w:unhideWhenUsed/>
    <w:rsid w:val="001A4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4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Стрюкова</dc:creator>
  <cp:keywords/>
  <dc:description/>
  <cp:lastModifiedBy>Алина Стрюкова</cp:lastModifiedBy>
  <cp:revision>1</cp:revision>
  <dcterms:created xsi:type="dcterms:W3CDTF">2021-04-18T11:06:00Z</dcterms:created>
  <dcterms:modified xsi:type="dcterms:W3CDTF">2021-04-18T11:17:00Z</dcterms:modified>
</cp:coreProperties>
</file>